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222"/>
      </w:tblGrid>
      <w:tr w:rsidR="002F684B" w:rsidRPr="002F684B" w14:paraId="416EB820" w14:textId="77777777" w:rsidTr="00774A73">
        <w:trPr>
          <w:trHeight w:val="60"/>
          <w:jc w:val="center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383F3" w14:textId="77777777" w:rsidR="00774A73" w:rsidRDefault="002F684B" w:rsidP="00774A73">
            <w:pPr>
              <w:spacing w:after="0"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F684B">
              <w:rPr>
                <w:rFonts w:ascii="標楷體" w:eastAsia="標楷體" w:hAnsi="標楷體" w:hint="eastAsia"/>
                <w:sz w:val="44"/>
                <w:szCs w:val="44"/>
              </w:rPr>
              <w:t>華僑協會總會獎勵研究</w:t>
            </w:r>
          </w:p>
          <w:p w14:paraId="5DEBFDA6" w14:textId="27F0D9E2" w:rsidR="002F684B" w:rsidRPr="002F684B" w:rsidRDefault="002F684B" w:rsidP="00774A73">
            <w:pPr>
              <w:spacing w:after="0"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F684B">
              <w:rPr>
                <w:rFonts w:ascii="標楷體" w:eastAsia="標楷體" w:hAnsi="標楷體" w:hint="eastAsia"/>
                <w:sz w:val="44"/>
                <w:szCs w:val="44"/>
              </w:rPr>
              <w:t>華僑華人事務博碩士論文作業要點</w:t>
            </w:r>
          </w:p>
        </w:tc>
      </w:tr>
      <w:tr w:rsidR="002F684B" w:rsidRPr="002F684B" w14:paraId="5BC20C19" w14:textId="77777777" w:rsidTr="00774A73">
        <w:trPr>
          <w:trHeight w:val="60"/>
          <w:jc w:val="center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A6FE7" w14:textId="77777777" w:rsidR="002F684B" w:rsidRPr="002F684B" w:rsidRDefault="002F684B" w:rsidP="00774A73">
            <w:pPr>
              <w:spacing w:after="0"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98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8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14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日第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17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屆理事會第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次會議通過</w:t>
            </w:r>
          </w:p>
          <w:p w14:paraId="29EEFEF6" w14:textId="77777777" w:rsidR="002F684B" w:rsidRPr="00774A73" w:rsidRDefault="002F684B" w:rsidP="00774A73">
            <w:pPr>
              <w:spacing w:after="0"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100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22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日第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17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屆理事會第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14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次會議修訂</w:t>
            </w:r>
          </w:p>
          <w:p w14:paraId="72C3C74F" w14:textId="58E7DBDA" w:rsidR="002F684B" w:rsidRPr="002F684B" w:rsidRDefault="002F684B" w:rsidP="00774A73">
            <w:pPr>
              <w:spacing w:after="0"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113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24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日第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21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屆理事會第</w:t>
            </w:r>
            <w:r w:rsidRPr="002F684B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2F684B">
              <w:rPr>
                <w:rFonts w:ascii="標楷體" w:eastAsia="標楷體" w:hAnsi="標楷體" w:hint="eastAsia"/>
                <w:sz w:val="18"/>
                <w:szCs w:val="18"/>
              </w:rPr>
              <w:t>次會議修訂</w:t>
            </w:r>
          </w:p>
        </w:tc>
      </w:tr>
      <w:tr w:rsidR="002F684B" w:rsidRPr="002F684B" w14:paraId="25C09AEF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11CE8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第一條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EEE16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華僑協會總會（以下簡稱本會）為獎勵研究生研究華僑華人事務，特訂定本獎勵研究華僑華人事務博碩士論文作業要點（以下簡稱本要點）。</w:t>
            </w:r>
          </w:p>
        </w:tc>
      </w:tr>
      <w:tr w:rsidR="002F684B" w:rsidRPr="002F684B" w14:paraId="46EF4E58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C2229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第二條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78251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凡兩年內，以研究華僑華人事務為主題，並已取得教育部認可之國內外公私立大學院校研究所博、碩士學位之論文，均得申請。</w:t>
            </w:r>
          </w:p>
        </w:tc>
      </w:tr>
      <w:tr w:rsidR="002F684B" w:rsidRPr="002F684B" w14:paraId="1F959973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FE6DE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第三條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88E25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華僑華人事務研究論文主題：</w:t>
            </w:r>
          </w:p>
          <w:p w14:paraId="7161DD75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一、海外華人移民歷史。</w:t>
            </w:r>
          </w:p>
          <w:p w14:paraId="5279BE4D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二、海外僑民教育。</w:t>
            </w:r>
          </w:p>
          <w:p w14:paraId="23865FEC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三、歸僑研究。</w:t>
            </w:r>
          </w:p>
          <w:p w14:paraId="751AB34D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四、僑生教育。</w:t>
            </w:r>
          </w:p>
          <w:p w14:paraId="1C5D979F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五、海外華人文學。</w:t>
            </w:r>
          </w:p>
          <w:p w14:paraId="4D8E71F9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六、海外華人社會、文化、政治及經濟。</w:t>
            </w:r>
          </w:p>
          <w:p w14:paraId="6CB734AC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七、海外華語教學。</w:t>
            </w:r>
          </w:p>
          <w:p w14:paraId="4B6C94CF" w14:textId="77777777" w:rsidR="002F684B" w:rsidRPr="002F684B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F684B">
              <w:rPr>
                <w:rFonts w:ascii="標楷體" w:eastAsia="標楷體" w:hAnsi="標楷體" w:hint="eastAsia"/>
                <w:sz w:val="32"/>
                <w:szCs w:val="32"/>
              </w:rPr>
              <w:t>八、其他相關研究。</w:t>
            </w:r>
          </w:p>
        </w:tc>
      </w:tr>
      <w:tr w:rsidR="002F684B" w:rsidRPr="00774A73" w14:paraId="1A3A1A06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9324B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第四條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B225D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申請者檢附之文件：</w:t>
            </w:r>
          </w:p>
          <w:p w14:paraId="39422FB0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一、身分證（或護照）影本一份。</w:t>
            </w:r>
          </w:p>
          <w:p w14:paraId="3B2C4DFA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二、申請表（格式如附錄一）。</w:t>
            </w:r>
          </w:p>
          <w:p w14:paraId="2DB83DE6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三、研究所成績單一份。</w:t>
            </w:r>
          </w:p>
          <w:p w14:paraId="102B5E60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四、兩年內取得之學位證書影本（請註明與正本相符）一份。</w:t>
            </w:r>
          </w:p>
          <w:p w14:paraId="6AD036BB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五、指導教授推薦表一份（格式如附錄二）。</w:t>
            </w:r>
          </w:p>
          <w:p w14:paraId="50D08411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六、畢業論文及論文概要各十份。</w:t>
            </w:r>
          </w:p>
          <w:p w14:paraId="6A675BD0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七、畢業論文及論文概要光碟一份（</w:t>
            </w:r>
            <w:r w:rsidRPr="00774A73">
              <w:rPr>
                <w:rFonts w:ascii="標楷體" w:eastAsia="標楷體" w:hAnsi="標楷體"/>
                <w:sz w:val="32"/>
                <w:szCs w:val="32"/>
              </w:rPr>
              <w:t>word</w:t>
            </w: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774A73">
              <w:rPr>
                <w:rFonts w:ascii="標楷體" w:eastAsia="標楷體" w:hAnsi="標楷體"/>
                <w:sz w:val="32"/>
                <w:szCs w:val="32"/>
              </w:rPr>
              <w:t>pdf</w:t>
            </w: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檔）。</w:t>
            </w:r>
          </w:p>
        </w:tc>
      </w:tr>
      <w:tr w:rsidR="002F684B" w:rsidRPr="00774A73" w14:paraId="1D174C17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38076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第五條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66AAD" w14:textId="77777777" w:rsidR="008D4C7D" w:rsidRPr="008D4C7D" w:rsidRDefault="008D4C7D" w:rsidP="008D4C7D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D4C7D">
              <w:rPr>
                <w:rFonts w:ascii="標楷體" w:eastAsia="標楷體" w:hAnsi="標楷體" w:hint="eastAsia"/>
                <w:sz w:val="32"/>
                <w:szCs w:val="32"/>
              </w:rPr>
              <w:t>申請方式及時間：</w:t>
            </w:r>
          </w:p>
          <w:p w14:paraId="28AA01E4" w14:textId="300B60C7" w:rsidR="002F684B" w:rsidRPr="00774A73" w:rsidRDefault="008D4C7D" w:rsidP="008D4C7D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D4C7D">
              <w:rPr>
                <w:rFonts w:ascii="標楷體" w:eastAsia="標楷體" w:hAnsi="標楷體" w:hint="eastAsia"/>
                <w:sz w:val="32"/>
                <w:szCs w:val="32"/>
              </w:rPr>
              <w:t>本會每年辦理一次，申請者依前條之規定，以掛號寄送本會（台北市松山區敦化北路二三二號六樓）。</w:t>
            </w:r>
          </w:p>
        </w:tc>
      </w:tr>
      <w:tr w:rsidR="002F684B" w:rsidRPr="00774A73" w14:paraId="2922D579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48E08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第六條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9AF55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審查方式：</w:t>
            </w:r>
          </w:p>
          <w:p w14:paraId="0CF83556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由研究出版管理委員會依規定審查。</w:t>
            </w:r>
          </w:p>
        </w:tc>
      </w:tr>
      <w:tr w:rsidR="00320737" w:rsidRPr="00774A73" w14:paraId="2235E85D" w14:textId="77777777" w:rsidTr="002F2144">
        <w:trPr>
          <w:trHeight w:val="173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83700" w14:textId="77777777" w:rsidR="00320737" w:rsidRPr="00774A73" w:rsidRDefault="00320737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第七條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2B2E5" w14:textId="2ECF20DF" w:rsidR="00320737" w:rsidRPr="00774A73" w:rsidRDefault="00320737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獎勵名額、金額按本會年度預算辦理。獎勵金額：博士論文每篇最高新台幣五萬元，碩士論文每篇最高新台幣三萬元，公開頒獎。獲獎人就論文內容摘要後，得於僑協雜誌刊載。</w:t>
            </w:r>
          </w:p>
        </w:tc>
      </w:tr>
      <w:tr w:rsidR="002F684B" w:rsidRPr="00774A73" w14:paraId="31C02C3D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46539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第八條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C164B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獲獎論文，自行或公開出版時，須於首頁載明「曾獲華僑協會總會獎助」。</w:t>
            </w:r>
          </w:p>
        </w:tc>
      </w:tr>
      <w:tr w:rsidR="002F684B" w:rsidRPr="00774A73" w14:paraId="13775104" w14:textId="77777777" w:rsidTr="001557D6">
        <w:trPr>
          <w:trHeight w:val="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554C1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第九條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14455" w14:textId="77777777" w:rsidR="002F684B" w:rsidRPr="00774A73" w:rsidRDefault="002F684B" w:rsidP="00774A73">
            <w:p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74A73">
              <w:rPr>
                <w:rFonts w:ascii="標楷體" w:eastAsia="標楷體" w:hAnsi="標楷體" w:hint="eastAsia"/>
                <w:sz w:val="32"/>
                <w:szCs w:val="32"/>
              </w:rPr>
              <w:t>本作業要點經理事會通過後施行，修正時亦同。</w:t>
            </w:r>
          </w:p>
        </w:tc>
      </w:tr>
    </w:tbl>
    <w:p w14:paraId="65162C2D" w14:textId="77777777" w:rsidR="002F684B" w:rsidRPr="00774A73" w:rsidRDefault="002F684B" w:rsidP="002F684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2F684B" w:rsidRPr="00774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775A" w14:textId="77777777" w:rsidR="00EF57DA" w:rsidRDefault="00EF57DA" w:rsidP="008D4C7D">
      <w:pPr>
        <w:spacing w:after="0" w:line="240" w:lineRule="auto"/>
      </w:pPr>
      <w:r>
        <w:separator/>
      </w:r>
    </w:p>
  </w:endnote>
  <w:endnote w:type="continuationSeparator" w:id="0">
    <w:p w14:paraId="566ACE84" w14:textId="77777777" w:rsidR="00EF57DA" w:rsidRDefault="00EF57DA" w:rsidP="008D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04A2" w14:textId="77777777" w:rsidR="00EF57DA" w:rsidRDefault="00EF57DA" w:rsidP="008D4C7D">
      <w:pPr>
        <w:spacing w:after="0" w:line="240" w:lineRule="auto"/>
      </w:pPr>
      <w:r>
        <w:separator/>
      </w:r>
    </w:p>
  </w:footnote>
  <w:footnote w:type="continuationSeparator" w:id="0">
    <w:p w14:paraId="33AE2CB2" w14:textId="77777777" w:rsidR="00EF57DA" w:rsidRDefault="00EF57DA" w:rsidP="008D4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B"/>
    <w:rsid w:val="000C651B"/>
    <w:rsid w:val="001557D6"/>
    <w:rsid w:val="002F684B"/>
    <w:rsid w:val="00320737"/>
    <w:rsid w:val="0058668F"/>
    <w:rsid w:val="00774A73"/>
    <w:rsid w:val="00827F18"/>
    <w:rsid w:val="008D4C7D"/>
    <w:rsid w:val="00CE1140"/>
    <w:rsid w:val="00CE7A23"/>
    <w:rsid w:val="00E004B5"/>
    <w:rsid w:val="00E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43A9A"/>
  <w15:chartTrackingRefBased/>
  <w15:docId w15:val="{AAB1E276-BA9C-473F-BA5E-21F07D6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4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4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4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4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4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4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F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F684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F6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F684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F68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F68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F68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F68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F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F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F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F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4B"/>
    <w:rPr>
      <w:b/>
      <w:bCs/>
      <w:smallCaps/>
      <w:color w:val="2F5496" w:themeColor="accent1" w:themeShade="BF"/>
      <w:spacing w:val="5"/>
    </w:rPr>
  </w:style>
  <w:style w:type="paragraph" w:customStyle="1" w:styleId="ae">
    <w:name w:val="[無段落樣式]"/>
    <w:rsid w:val="002F684B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標楷體" w:eastAsia="標楷體"/>
      <w:color w:val="000000"/>
      <w:kern w:val="0"/>
      <w:lang w:val="zh-TW"/>
    </w:rPr>
  </w:style>
  <w:style w:type="paragraph" w:customStyle="1" w:styleId="af">
    <w:name w:val="[基本段落]"/>
    <w:basedOn w:val="ae"/>
    <w:uiPriority w:val="99"/>
    <w:rsid w:val="002F684B"/>
  </w:style>
  <w:style w:type="paragraph" w:styleId="af0">
    <w:name w:val="header"/>
    <w:basedOn w:val="a"/>
    <w:link w:val="af1"/>
    <w:uiPriority w:val="99"/>
    <w:unhideWhenUsed/>
    <w:rsid w:val="008D4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D4C7D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D4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D4C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小蟹 李</dc:creator>
  <cp:keywords/>
  <dc:description/>
  <cp:lastModifiedBy>小蟹 李</cp:lastModifiedBy>
  <cp:revision>6</cp:revision>
  <dcterms:created xsi:type="dcterms:W3CDTF">2025-08-22T07:33:00Z</dcterms:created>
  <dcterms:modified xsi:type="dcterms:W3CDTF">2025-09-08T06:21:00Z</dcterms:modified>
</cp:coreProperties>
</file>